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1FD6" w14:textId="1CBFEF16" w:rsidR="009C07F9" w:rsidRPr="00E6445A" w:rsidRDefault="00000000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spacing w:val="6"/>
        </w:rPr>
      </w:pPr>
      <w:r w:rsidRPr="00E6445A">
        <w:rPr>
          <w:rFonts w:ascii="ＭＳ Ｐ明朝" w:eastAsia="ＭＳ Ｐ明朝" w:hAnsi="ＭＳ Ｐ明朝" w:hint="eastAsia"/>
        </w:rPr>
        <w:t>（様式第</w:t>
      </w:r>
      <w:r w:rsidR="00AB3475" w:rsidRPr="00E6445A">
        <w:rPr>
          <w:rFonts w:ascii="ＭＳ Ｐ明朝" w:eastAsia="ＭＳ Ｐ明朝" w:hAnsi="ＭＳ Ｐ明朝" w:hint="eastAsia"/>
        </w:rPr>
        <w:t>５</w:t>
      </w:r>
      <w:r w:rsidRPr="00E6445A">
        <w:rPr>
          <w:rFonts w:ascii="ＭＳ Ｐ明朝" w:eastAsia="ＭＳ Ｐ明朝" w:hAnsi="ＭＳ Ｐ明朝" w:hint="eastAsia"/>
        </w:rPr>
        <w:t>号－１）</w:t>
      </w:r>
    </w:p>
    <w:p w14:paraId="04D75672" w14:textId="6B142BF2" w:rsidR="009C07F9" w:rsidRPr="00BE1AE5" w:rsidRDefault="00350D1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cs="Times New Roman" w:hint="eastAsia"/>
          <w:color w:val="000000" w:themeColor="text1"/>
          <w:spacing w:val="6"/>
        </w:rPr>
        <w:t xml:space="preserve">　</w:t>
      </w:r>
    </w:p>
    <w:p w14:paraId="541C1713" w14:textId="53037CED" w:rsidR="009C07F9" w:rsidRPr="00BE1AE5" w:rsidRDefault="00000000">
      <w:pPr>
        <w:pStyle w:val="a6"/>
        <w:kinsoku/>
        <w:overflowPunct/>
        <w:autoSpaceDE/>
        <w:autoSpaceDN/>
        <w:adjustRightInd/>
        <w:rPr>
          <w:rFonts w:ascii="ＭＳ Ｐ明朝" w:eastAsia="ＭＳ Ｐ明朝" w:hAnsi="ＭＳ Ｐ明朝"/>
          <w:color w:val="000000" w:themeColor="text1"/>
          <w:spacing w:val="6"/>
          <w:sz w:val="21"/>
          <w:szCs w:val="21"/>
        </w:rPr>
      </w:pPr>
      <w:r w:rsidRPr="00BE1AE5">
        <w:rPr>
          <w:rFonts w:ascii="ＭＳ Ｐ明朝" w:eastAsia="ＭＳ Ｐ明朝" w:hAnsi="ＭＳ Ｐ明朝" w:cs="游ゴシック" w:hint="eastAsia"/>
          <w:color w:val="000000" w:themeColor="text1"/>
          <w:sz w:val="21"/>
          <w:szCs w:val="21"/>
        </w:rPr>
        <w:t>令和</w:t>
      </w:r>
      <w:r w:rsidR="00350D19" w:rsidRPr="00BE1AE5">
        <w:rPr>
          <w:rFonts w:ascii="ＭＳ Ｐ明朝" w:eastAsia="ＭＳ Ｐ明朝" w:hAnsi="ＭＳ Ｐ明朝" w:cs="游ゴシック" w:hint="eastAsia"/>
          <w:color w:val="000000" w:themeColor="text1"/>
          <w:sz w:val="21"/>
          <w:szCs w:val="21"/>
        </w:rPr>
        <w:t xml:space="preserve">　　</w:t>
      </w:r>
      <w:r w:rsidRPr="00BE1AE5">
        <w:rPr>
          <w:rFonts w:ascii="ＭＳ Ｐ明朝" w:eastAsia="ＭＳ Ｐ明朝" w:hAnsi="ＭＳ Ｐ明朝" w:cs="游ゴシック" w:hint="eastAsia"/>
          <w:color w:val="000000" w:themeColor="text1"/>
          <w:sz w:val="21"/>
          <w:szCs w:val="21"/>
        </w:rPr>
        <w:t xml:space="preserve">　　年　　</w:t>
      </w:r>
      <w:r w:rsidR="00350D19" w:rsidRPr="00BE1AE5">
        <w:rPr>
          <w:rFonts w:ascii="ＭＳ Ｐ明朝" w:eastAsia="ＭＳ Ｐ明朝" w:hAnsi="ＭＳ Ｐ明朝" w:cs="游ゴシック" w:hint="eastAsia"/>
          <w:color w:val="000000" w:themeColor="text1"/>
          <w:sz w:val="21"/>
          <w:szCs w:val="21"/>
        </w:rPr>
        <w:t xml:space="preserve">　　</w:t>
      </w:r>
      <w:r w:rsidRPr="00BE1AE5">
        <w:rPr>
          <w:rFonts w:ascii="ＭＳ Ｐ明朝" w:eastAsia="ＭＳ Ｐ明朝" w:hAnsi="ＭＳ Ｐ明朝" w:cs="游ゴシック" w:hint="eastAsia"/>
          <w:color w:val="000000" w:themeColor="text1"/>
          <w:sz w:val="21"/>
          <w:szCs w:val="21"/>
        </w:rPr>
        <w:t xml:space="preserve">月　　</w:t>
      </w:r>
      <w:r w:rsidR="00350D19" w:rsidRPr="00BE1AE5">
        <w:rPr>
          <w:rFonts w:ascii="ＭＳ Ｐ明朝" w:eastAsia="ＭＳ Ｐ明朝" w:hAnsi="ＭＳ Ｐ明朝" w:cs="游ゴシック" w:hint="eastAsia"/>
          <w:color w:val="000000" w:themeColor="text1"/>
          <w:sz w:val="21"/>
          <w:szCs w:val="21"/>
        </w:rPr>
        <w:t xml:space="preserve">　　</w:t>
      </w:r>
      <w:r w:rsidRPr="00BE1AE5">
        <w:rPr>
          <w:rFonts w:ascii="ＭＳ Ｐ明朝" w:eastAsia="ＭＳ Ｐ明朝" w:hAnsi="ＭＳ Ｐ明朝" w:cs="游ゴシック" w:hint="eastAsia"/>
          <w:color w:val="000000" w:themeColor="text1"/>
          <w:sz w:val="21"/>
          <w:szCs w:val="21"/>
        </w:rPr>
        <w:t>日</w:t>
      </w:r>
    </w:p>
    <w:p w14:paraId="54AE0E91" w14:textId="77777777" w:rsidR="009C07F9" w:rsidRPr="00BE1AE5" w:rsidRDefault="009C07F9">
      <w:pPr>
        <w:pStyle w:val="a6"/>
        <w:kinsoku/>
        <w:overflowPunct/>
        <w:autoSpaceDE/>
        <w:autoSpaceDN/>
        <w:adjustRightInd/>
        <w:ind w:right="216"/>
        <w:rPr>
          <w:rFonts w:ascii="ＭＳ Ｐ明朝" w:eastAsia="ＭＳ Ｐ明朝" w:hAnsi="ＭＳ Ｐ明朝"/>
          <w:color w:val="000000" w:themeColor="text1"/>
          <w:spacing w:val="6"/>
          <w:sz w:val="21"/>
          <w:szCs w:val="21"/>
        </w:rPr>
      </w:pPr>
    </w:p>
    <w:p w14:paraId="3471A246" w14:textId="77777777" w:rsidR="009C07F9" w:rsidRPr="00BE1AE5" w:rsidRDefault="00000000">
      <w:pPr>
        <w:kinsoku/>
        <w:overflowPunct/>
        <w:autoSpaceDE/>
        <w:autoSpaceDN/>
        <w:adjustRightInd/>
        <w:spacing w:line="362" w:lineRule="exact"/>
        <w:jc w:val="center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pacing w:val="2"/>
          <w:sz w:val="28"/>
          <w:szCs w:val="28"/>
        </w:rPr>
        <w:t>小地域ネットワーク活動実施計画書</w:t>
      </w:r>
    </w:p>
    <w:p w14:paraId="066B29DB" w14:textId="77777777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5831628A" w14:textId="77777777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99E39DF" w14:textId="416CAAEB" w:rsidR="009C07F9" w:rsidRPr="00BE1AE5" w:rsidRDefault="00000000">
      <w:pPr>
        <w:kinsoku/>
        <w:overflowPunct/>
        <w:autoSpaceDE/>
        <w:autoSpaceDN/>
        <w:adjustRightInd/>
        <w:jc w:val="center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</w:rPr>
        <w:t>令和</w:t>
      </w:r>
      <w:r w:rsidRPr="00BE1AE5">
        <w:rPr>
          <w:rFonts w:ascii="ＭＳ Ｐ明朝" w:eastAsia="ＭＳ Ｐ明朝" w:hAnsi="ＭＳ Ｐ明朝" w:hint="eastAsia"/>
          <w:color w:val="000000" w:themeColor="text1"/>
          <w:u w:val="single" w:color="000000"/>
        </w:rPr>
        <w:t xml:space="preserve">　</w:t>
      </w:r>
      <w:r w:rsidR="009A48F7">
        <w:rPr>
          <w:rFonts w:ascii="ＭＳ Ｐ明朝" w:eastAsia="ＭＳ Ｐ明朝" w:hAnsi="ＭＳ Ｐ明朝" w:hint="eastAsia"/>
          <w:color w:val="000000" w:themeColor="text1"/>
          <w:u w:val="single" w:color="000000"/>
        </w:rPr>
        <w:t xml:space="preserve">　　</w:t>
      </w:r>
      <w:r w:rsidRPr="00BE1AE5">
        <w:rPr>
          <w:rFonts w:ascii="ＭＳ Ｐ明朝" w:eastAsia="ＭＳ Ｐ明朝" w:hAnsi="ＭＳ Ｐ明朝" w:hint="eastAsia"/>
          <w:color w:val="000000" w:themeColor="text1"/>
          <w:u w:val="single" w:color="000000"/>
        </w:rPr>
        <w:t xml:space="preserve">　</w:t>
      </w:r>
      <w:r w:rsidRPr="00BE1AE5">
        <w:rPr>
          <w:rFonts w:ascii="ＭＳ Ｐ明朝" w:eastAsia="ＭＳ Ｐ明朝" w:hAnsi="ＭＳ Ｐ明朝" w:hint="eastAsia"/>
          <w:color w:val="000000" w:themeColor="text1"/>
        </w:rPr>
        <w:t>年度の活動実施について、下記のとおり計画します。</w:t>
      </w:r>
    </w:p>
    <w:p w14:paraId="461F15E0" w14:textId="77777777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2"/>
        </w:rPr>
      </w:pP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9"/>
        <w:gridCol w:w="1067"/>
        <w:gridCol w:w="747"/>
        <w:gridCol w:w="1758"/>
        <w:gridCol w:w="1125"/>
        <w:gridCol w:w="1281"/>
        <w:gridCol w:w="2346"/>
      </w:tblGrid>
      <w:tr w:rsidR="00BE1AE5" w:rsidRPr="00BE1AE5" w14:paraId="20ABF3E2" w14:textId="3426014C" w:rsidTr="0081761D"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0193" w14:textId="77777777" w:rsidR="0081761D" w:rsidRPr="00BE1AE5" w:rsidRDefault="0081761D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4"/>
              </w:rPr>
              <w:t>地域（自治会名）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C0295" w14:textId="77777777" w:rsidR="0081761D" w:rsidRPr="00BE1AE5" w:rsidRDefault="0081761D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55DB0" w14:textId="4A3B55E7" w:rsidR="0081761D" w:rsidRPr="00BE1AE5" w:rsidRDefault="0081761D" w:rsidP="0081761D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団体名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C8864" w14:textId="77777777" w:rsidR="0081761D" w:rsidRPr="00BE1AE5" w:rsidRDefault="0081761D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</w:tr>
      <w:tr w:rsidR="00BE1AE5" w:rsidRPr="00BE1AE5" w14:paraId="675C2385" w14:textId="77777777" w:rsidTr="0081761D"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38B35" w14:textId="41B47DA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4"/>
              </w:rPr>
              <w:t>代表者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53B0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3BD6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63B8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</w:rPr>
              <w:t>電話番号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8806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</w:tr>
      <w:tr w:rsidR="00BE1AE5" w:rsidRPr="00BE1AE5" w14:paraId="041883A5" w14:textId="77777777" w:rsidTr="0081761D">
        <w:tc>
          <w:tcPr>
            <w:tcW w:w="1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A13F" w14:textId="77777777" w:rsidR="009C07F9" w:rsidRPr="00BE1AE5" w:rsidRDefault="009C07F9" w:rsidP="007E768F">
            <w:pPr>
              <w:suppressAutoHyphens w:val="0"/>
              <w:kinsoku/>
              <w:wordWrap/>
              <w:overflowPunct/>
              <w:spacing w:line="480" w:lineRule="auto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D85D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4"/>
              </w:rPr>
              <w:t>住所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1F88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</w:tr>
      <w:tr w:rsidR="00BE1AE5" w:rsidRPr="00BE1AE5" w14:paraId="449A6A04" w14:textId="77777777" w:rsidTr="0081761D">
        <w:trPr>
          <w:cantSplit/>
          <w:trHeight w:val="170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ED21D0D" w14:textId="624D1F24" w:rsidR="009C07F9" w:rsidRPr="00BE1AE5" w:rsidRDefault="0081761D" w:rsidP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ind w:left="113" w:right="113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  <w:sz w:val="22"/>
                <w:szCs w:val="22"/>
              </w:rPr>
              <w:t>目　　的</w:t>
            </w:r>
          </w:p>
        </w:tc>
        <w:tc>
          <w:tcPr>
            <w:tcW w:w="8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47C7" w14:textId="77777777" w:rsidR="009C07F9" w:rsidRPr="00BE1AE5" w:rsidRDefault="009C07F9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051B5EC9" w14:textId="77777777" w:rsidR="009C07F9" w:rsidRPr="00BE1AE5" w:rsidRDefault="009C07F9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060FEF0F" w14:textId="77777777" w:rsidR="009C07F9" w:rsidRPr="00BE1AE5" w:rsidRDefault="009C07F9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2C52C21B" w14:textId="77777777" w:rsidR="009C07F9" w:rsidRPr="00BE1AE5" w:rsidRDefault="009C07F9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7DED4D5D" w14:textId="77777777" w:rsidR="009C07F9" w:rsidRPr="00BE1AE5" w:rsidRDefault="009C07F9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50B82CC5" w14:textId="38B2493F" w:rsidR="007E768F" w:rsidRPr="00BE1AE5" w:rsidRDefault="007E768F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</w:tr>
      <w:tr w:rsidR="00BE1AE5" w:rsidRPr="00BE1AE5" w14:paraId="2A55EEFF" w14:textId="77777777" w:rsidTr="0081761D">
        <w:trPr>
          <w:cantSplit/>
          <w:trHeight w:val="792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DE605A" w14:textId="77777777" w:rsidR="0081761D" w:rsidRPr="00BE1AE5" w:rsidRDefault="0081761D" w:rsidP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ind w:left="113" w:right="113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 w:rsidRPr="00BE1AE5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活　　　動　　　内　　　容</w:t>
            </w:r>
          </w:p>
        </w:tc>
        <w:tc>
          <w:tcPr>
            <w:tcW w:w="8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A0B4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6928F374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63108FB7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0D6652E0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2986045D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156224FA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71313F58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0957F979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0F0A5D05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1B9F35ED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45E485E9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6AF21A0D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64DE5FD4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420F32A4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5C168343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66B67854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01332A4D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22EA8226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198FABCC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37BE74BC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2091144C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78C4680B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21D8764B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083EDE50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6EE345FA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20007A63" w14:textId="77777777" w:rsidR="0081761D" w:rsidRPr="00BE1AE5" w:rsidRDefault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  <w:p w14:paraId="102303D0" w14:textId="77777777" w:rsidR="0081761D" w:rsidRPr="00BE1AE5" w:rsidRDefault="0081761D" w:rsidP="0081761D">
            <w:pPr>
              <w:pStyle w:val="a3"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</w:tr>
    </w:tbl>
    <w:p w14:paraId="6DDC04F5" w14:textId="1BE1D31C" w:rsidR="00D60173" w:rsidRPr="00BE1AE5" w:rsidRDefault="009A48F7" w:rsidP="009A48F7">
      <w:pPr>
        <w:kinsoku/>
        <w:overflowPunct/>
        <w:autoSpaceDE/>
        <w:autoSpaceDN/>
        <w:adjustRightInd/>
        <w:jc w:val="righ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令和　　　年　４　月～令和　　　年　３　月まで</w:t>
      </w:r>
    </w:p>
    <w:p w14:paraId="09212C17" w14:textId="77777777" w:rsidR="00D60173" w:rsidRPr="00BE1AE5" w:rsidRDefault="00D60173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/>
          <w:color w:val="000000" w:themeColor="text1"/>
        </w:rPr>
      </w:pPr>
    </w:p>
    <w:p w14:paraId="62BCC235" w14:textId="3594B1A7" w:rsidR="009C07F9" w:rsidRPr="00E6445A" w:rsidRDefault="00000000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/>
        </w:rPr>
      </w:pPr>
      <w:r w:rsidRPr="00E6445A">
        <w:rPr>
          <w:rFonts w:ascii="ＭＳ Ｐ明朝" w:eastAsia="ＭＳ Ｐ明朝" w:hAnsi="ＭＳ Ｐ明朝" w:hint="eastAsia"/>
        </w:rPr>
        <w:t>（様式第</w:t>
      </w:r>
      <w:r w:rsidR="00AB3475" w:rsidRPr="00E6445A">
        <w:rPr>
          <w:rFonts w:ascii="ＭＳ Ｐ明朝" w:eastAsia="ＭＳ Ｐ明朝" w:hAnsi="ＭＳ Ｐ明朝" w:hint="eastAsia"/>
        </w:rPr>
        <w:t>５</w:t>
      </w:r>
      <w:r w:rsidRPr="00E6445A">
        <w:rPr>
          <w:rFonts w:ascii="ＭＳ Ｐ明朝" w:eastAsia="ＭＳ Ｐ明朝" w:hAnsi="ＭＳ Ｐ明朝" w:hint="eastAsia"/>
        </w:rPr>
        <w:t>号－２）</w:t>
      </w:r>
    </w:p>
    <w:p w14:paraId="2FFA1A5F" w14:textId="47071657" w:rsidR="007E768F" w:rsidRPr="00BE1AE5" w:rsidRDefault="007E768F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5F0E4AA" w14:textId="77777777" w:rsidR="00D60173" w:rsidRPr="00BE1AE5" w:rsidRDefault="00D60173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7E735C2B" w14:textId="77777777" w:rsidR="009C07F9" w:rsidRPr="00BE1AE5" w:rsidRDefault="00000000">
      <w:pPr>
        <w:kinsoku/>
        <w:overflowPunct/>
        <w:autoSpaceDE/>
        <w:autoSpaceDN/>
        <w:adjustRightInd/>
        <w:spacing w:line="362" w:lineRule="exact"/>
        <w:jc w:val="center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pacing w:val="2"/>
          <w:sz w:val="28"/>
          <w:szCs w:val="28"/>
        </w:rPr>
        <w:t>小地域ネットワーク活動予算計画書</w:t>
      </w:r>
    </w:p>
    <w:p w14:paraId="2AA3D38F" w14:textId="60CFF4F3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24F4F9CD" w14:textId="77777777" w:rsidR="009642FA" w:rsidRPr="00BE1AE5" w:rsidRDefault="009642FA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69F7EB30" w14:textId="77777777" w:rsidR="009C07F9" w:rsidRPr="00BE1AE5" w:rsidRDefault="00000000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4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pacing w:val="-2"/>
        </w:rPr>
        <w:t>【収入の部】</w:t>
      </w:r>
    </w:p>
    <w:tbl>
      <w:tblPr>
        <w:tblW w:w="89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3"/>
        <w:gridCol w:w="2228"/>
        <w:gridCol w:w="4110"/>
      </w:tblGrid>
      <w:tr w:rsidR="00BE1AE5" w:rsidRPr="00BE1AE5" w14:paraId="54E925E7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9343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科目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50BA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金額（円）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ABD0" w14:textId="2A98DCAA" w:rsidR="009C07F9" w:rsidRPr="00BE1AE5" w:rsidRDefault="00030EED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積算（内訳）</w:t>
            </w:r>
          </w:p>
        </w:tc>
      </w:tr>
      <w:tr w:rsidR="00BE1AE5" w:rsidRPr="00BE1AE5" w14:paraId="21C5797E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E982" w14:textId="77777777" w:rsidR="009C07F9" w:rsidRPr="00BE1AE5" w:rsidRDefault="00000000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助成金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EADA" w14:textId="77777777" w:rsidR="009C07F9" w:rsidRPr="00BE1AE5" w:rsidRDefault="009C07F9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A19" w14:textId="77777777" w:rsidR="009C07F9" w:rsidRPr="00BE1AE5" w:rsidRDefault="009C07F9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9A48F7" w:rsidRPr="00BE1AE5" w14:paraId="1BF885A0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552D" w14:textId="77777777" w:rsidR="009A48F7" w:rsidRPr="00BE1AE5" w:rsidRDefault="009A48F7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-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4688" w14:textId="77777777" w:rsidR="009A48F7" w:rsidRPr="00BE1AE5" w:rsidRDefault="009A48F7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CF88" w14:textId="77777777" w:rsidR="009A48F7" w:rsidRPr="00BE1AE5" w:rsidRDefault="009A48F7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212C0C20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D2ACB8" w14:textId="77777777" w:rsidR="009C07F9" w:rsidRPr="00BE1AE5" w:rsidRDefault="009C07F9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38CF6F" w14:textId="77777777" w:rsidR="009C07F9" w:rsidRPr="00BE1AE5" w:rsidRDefault="009C07F9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7A9ED4" w14:textId="77777777" w:rsidR="009C07F9" w:rsidRPr="00BE1AE5" w:rsidRDefault="009C07F9" w:rsidP="009A48F7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9C07F9" w:rsidRPr="00BE1AE5" w14:paraId="7F09FD48" w14:textId="77777777" w:rsidTr="00030EED">
        <w:tc>
          <w:tcPr>
            <w:tcW w:w="2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EAB0" w14:textId="77777777" w:rsidR="009C07F9" w:rsidRPr="00BE1AE5" w:rsidRDefault="00000000" w:rsidP="00D60173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合計</w:t>
            </w:r>
          </w:p>
        </w:tc>
        <w:tc>
          <w:tcPr>
            <w:tcW w:w="22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2B38" w14:textId="77777777" w:rsidR="009C07F9" w:rsidRPr="00BE1AE5" w:rsidRDefault="009C07F9" w:rsidP="00D60173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CF8B" w14:textId="77777777" w:rsidR="009C07F9" w:rsidRPr="00BE1AE5" w:rsidRDefault="009C07F9" w:rsidP="00D60173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</w:tbl>
    <w:p w14:paraId="3D46A1AD" w14:textId="77777777" w:rsidR="009C07F9" w:rsidRPr="00BE1AE5" w:rsidRDefault="009C07F9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</w:p>
    <w:p w14:paraId="59B540B0" w14:textId="77777777" w:rsidR="009C07F9" w:rsidRPr="00BE1AE5" w:rsidRDefault="00000000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4"/>
        </w:rPr>
      </w:pPr>
      <w:r w:rsidRPr="00BE1AE5">
        <w:rPr>
          <w:rFonts w:ascii="ＭＳ Ｐ明朝" w:eastAsia="ＭＳ Ｐ明朝" w:hAnsi="ＭＳ Ｐ明朝" w:hint="eastAsia"/>
          <w:color w:val="000000" w:themeColor="text1"/>
          <w:spacing w:val="-2"/>
        </w:rPr>
        <w:t>【支出の部】</w:t>
      </w:r>
    </w:p>
    <w:tbl>
      <w:tblPr>
        <w:tblW w:w="89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3"/>
        <w:gridCol w:w="2228"/>
        <w:gridCol w:w="4110"/>
      </w:tblGrid>
      <w:tr w:rsidR="00BE1AE5" w:rsidRPr="00BE1AE5" w14:paraId="106ABAA1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8DC9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科目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166F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金額（円）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85ED" w14:textId="12B0CD5E" w:rsidR="009C07F9" w:rsidRPr="00BE1AE5" w:rsidRDefault="00030EED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4"/>
              </w:rPr>
              <w:t>積算（内訳）</w:t>
            </w:r>
          </w:p>
        </w:tc>
      </w:tr>
      <w:tr w:rsidR="00BE1AE5" w:rsidRPr="00BE1AE5" w14:paraId="53D2EE33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6AAF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諸　謝　金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9E41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05EB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0215A208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EEAC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旅　　　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15A7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60FD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75FF033E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5B23" w14:textId="1A9DC598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賃　借　料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5D42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D090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426F6CB9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671F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損害保険料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E501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41E9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3FB8D367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EB3" w14:textId="31B21AD5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cs="Times New Roman"/>
                <w:color w:val="000000" w:themeColor="text1"/>
              </w:rPr>
              <w:fldChar w:fldCharType="begin"/>
            </w:r>
            <w:r w:rsidRPr="00BE1AE5">
              <w:rPr>
                <w:rFonts w:ascii="ＭＳ Ｐ明朝" w:eastAsia="ＭＳ Ｐ明朝" w:hAnsi="ＭＳ Ｐ明朝" w:cs="Times New Roman"/>
                <w:color w:val="000000" w:themeColor="text1"/>
              </w:rPr>
              <w:instrText>eq \o\ad(</w:instrText>
            </w: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28"/>
              </w:rPr>
              <w:instrText>消耗品</w:instrText>
            </w: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instrText>費</w:instrText>
            </w:r>
            <w:r w:rsidRPr="00BE1AE5">
              <w:rPr>
                <w:rFonts w:ascii="ＭＳ Ｐ明朝" w:eastAsia="ＭＳ Ｐ明朝" w:hAnsi="ＭＳ Ｐ明朝" w:cs="Times New Roman"/>
                <w:color w:val="000000" w:themeColor="text1"/>
              </w:rPr>
              <w:instrText>,</w:instrText>
            </w:r>
            <w:r w:rsidRPr="00BE1AE5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instrText xml:space="preserve">　　　　</w:instrText>
            </w:r>
            <w:r w:rsidRPr="00BE1AE5">
              <w:rPr>
                <w:rFonts w:ascii="ＭＳ Ｐ明朝" w:eastAsia="ＭＳ Ｐ明朝" w:hAnsi="ＭＳ Ｐ明朝" w:cs="Times New Roman"/>
                <w:color w:val="000000" w:themeColor="text1"/>
              </w:rPr>
              <w:instrText xml:space="preserve"> )</w:instrText>
            </w:r>
            <w:r w:rsidRPr="00BE1AE5">
              <w:rPr>
                <w:rFonts w:ascii="ＭＳ Ｐ明朝" w:eastAsia="ＭＳ Ｐ明朝" w:hAnsi="ＭＳ Ｐ明朝" w:cs="Times New Roman"/>
                <w:color w:val="000000" w:themeColor="text1"/>
              </w:rPr>
              <w:fldChar w:fldCharType="end"/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4A90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9151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740689CA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DD60" w14:textId="773C8FDC" w:rsidR="009C07F9" w:rsidRPr="00BE1AE5" w:rsidRDefault="009A2377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食　糧　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863E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AE3F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6BFA7216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0198" w14:textId="16F9579B" w:rsidR="009C07F9" w:rsidRPr="00BE1AE5" w:rsidRDefault="009A2377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通信運搬費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FDC3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D7A4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28661E19" w14:textId="77777777" w:rsidTr="00030EED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A916" w14:textId="6930BE8E" w:rsidR="009C07F9" w:rsidRPr="00BE1AE5" w:rsidRDefault="009A2377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印刷製本費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6479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2145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  <w:tr w:rsidR="00BE1AE5" w:rsidRPr="00BE1AE5" w14:paraId="2C6A0E10" w14:textId="77777777" w:rsidTr="00030EED">
        <w:tc>
          <w:tcPr>
            <w:tcW w:w="2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0591" w14:textId="77777777" w:rsidR="009C07F9" w:rsidRPr="00BE1AE5" w:rsidRDefault="00000000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  <w:r w:rsidRPr="00BE1AE5">
              <w:rPr>
                <w:rFonts w:ascii="ＭＳ Ｐ明朝" w:eastAsia="ＭＳ Ｐ明朝" w:hAnsi="ＭＳ Ｐ明朝" w:hint="eastAsia"/>
                <w:color w:val="000000" w:themeColor="text1"/>
                <w:spacing w:val="-2"/>
              </w:rPr>
              <w:t>合　　計</w:t>
            </w:r>
          </w:p>
        </w:tc>
        <w:tc>
          <w:tcPr>
            <w:tcW w:w="22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443F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040D" w14:textId="77777777" w:rsidR="009C07F9" w:rsidRPr="00BE1AE5" w:rsidRDefault="009C07F9" w:rsidP="007E768F">
            <w:pPr>
              <w:pStyle w:val="a3"/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</w:rPr>
            </w:pPr>
          </w:p>
        </w:tc>
      </w:tr>
    </w:tbl>
    <w:p w14:paraId="7BAA3D26" w14:textId="77777777" w:rsidR="009C07F9" w:rsidRPr="00BE1AE5" w:rsidRDefault="00000000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</w:rPr>
        <w:t>※本助成金に伴う活動のみ記載すること。</w:t>
      </w:r>
    </w:p>
    <w:p w14:paraId="54CA9CC9" w14:textId="282B1036" w:rsidR="007E768F" w:rsidRPr="009A48F7" w:rsidRDefault="00000000">
      <w:pPr>
        <w:kinsoku/>
        <w:overflowPunct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 w:themeColor="text1"/>
          <w:spacing w:val="6"/>
        </w:rPr>
      </w:pPr>
      <w:r w:rsidRPr="00BE1AE5">
        <w:rPr>
          <w:rFonts w:ascii="ＭＳ Ｐ明朝" w:eastAsia="ＭＳ Ｐ明朝" w:hAnsi="ＭＳ Ｐ明朝" w:hint="eastAsia"/>
          <w:color w:val="000000" w:themeColor="text1"/>
        </w:rPr>
        <w:t>※内訳には具体的な内容を明記すること。</w:t>
      </w:r>
    </w:p>
    <w:sectPr w:rsidR="007E768F" w:rsidRPr="009A48F7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166D" w14:textId="77777777" w:rsidR="00F802DD" w:rsidRDefault="00F802DD">
      <w:r>
        <w:separator/>
      </w:r>
    </w:p>
  </w:endnote>
  <w:endnote w:type="continuationSeparator" w:id="0">
    <w:p w14:paraId="44413BF4" w14:textId="77777777" w:rsidR="00F802DD" w:rsidRDefault="00F8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1839" w14:textId="77777777" w:rsidR="00F802DD" w:rsidRDefault="00F802DD">
      <w:r>
        <w:rPr>
          <w:rFonts w:hAnsi="游明朝" w:cs="Times New Roman"/>
          <w:sz w:val="2"/>
          <w:szCs w:val="2"/>
        </w:rPr>
        <w:continuationSeparator/>
      </w:r>
    </w:p>
  </w:footnote>
  <w:footnote w:type="continuationSeparator" w:id="0">
    <w:p w14:paraId="0815AAD5" w14:textId="77777777" w:rsidR="00F802DD" w:rsidRDefault="00F8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9E84F"/>
    <w:multiLevelType w:val="multilevel"/>
    <w:tmpl w:val="FFFFFFFF"/>
    <w:name w:val="アウトライン5"/>
    <w:lvl w:ilvl="0">
      <w:numFmt w:val="bullet"/>
      <w:lvlText w:val="※"/>
      <w:lvlJc w:val="left"/>
      <w:pPr>
        <w:tabs>
          <w:tab w:val="num" w:pos="426"/>
        </w:tabs>
        <w:ind w:left="420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426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6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426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42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426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</w:rPr>
    </w:lvl>
  </w:abstractNum>
  <w:num w:numId="1" w16cid:durableId="43124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4"/>
  <w:drawingGridHorizontalSpacing w:val="2048"/>
  <w:drawingGridVerticalSpacing w:val="292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A2"/>
    <w:rsid w:val="00010D7E"/>
    <w:rsid w:val="000222A8"/>
    <w:rsid w:val="00030EED"/>
    <w:rsid w:val="000A731F"/>
    <w:rsid w:val="000F3A6A"/>
    <w:rsid w:val="002B21DD"/>
    <w:rsid w:val="00350D19"/>
    <w:rsid w:val="003E6520"/>
    <w:rsid w:val="00407315"/>
    <w:rsid w:val="0051204F"/>
    <w:rsid w:val="0056423F"/>
    <w:rsid w:val="006804E3"/>
    <w:rsid w:val="006A41B3"/>
    <w:rsid w:val="006C62E3"/>
    <w:rsid w:val="00732059"/>
    <w:rsid w:val="007730DD"/>
    <w:rsid w:val="007A35E2"/>
    <w:rsid w:val="007E768F"/>
    <w:rsid w:val="0081761D"/>
    <w:rsid w:val="008A1836"/>
    <w:rsid w:val="008F3F6C"/>
    <w:rsid w:val="009003E3"/>
    <w:rsid w:val="009642FA"/>
    <w:rsid w:val="009A2377"/>
    <w:rsid w:val="009A48F7"/>
    <w:rsid w:val="009C07F9"/>
    <w:rsid w:val="00AA3948"/>
    <w:rsid w:val="00AB3475"/>
    <w:rsid w:val="00B24A06"/>
    <w:rsid w:val="00B27933"/>
    <w:rsid w:val="00BB5909"/>
    <w:rsid w:val="00BE1AE5"/>
    <w:rsid w:val="00C13BA2"/>
    <w:rsid w:val="00C41D26"/>
    <w:rsid w:val="00C9072E"/>
    <w:rsid w:val="00D41662"/>
    <w:rsid w:val="00D60173"/>
    <w:rsid w:val="00DA656E"/>
    <w:rsid w:val="00DB56E7"/>
    <w:rsid w:val="00DE06BE"/>
    <w:rsid w:val="00E6445A"/>
    <w:rsid w:val="00E85611"/>
    <w:rsid w:val="00ED6648"/>
    <w:rsid w:val="00F35623"/>
    <w:rsid w:val="00F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1F58A"/>
  <w14:defaultImageDpi w14:val="0"/>
  <w15:docId w15:val="{DFC20C8C-126D-49D4-B167-C03F3D6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ゴシック" w:eastAsia="游ゴシック" w:hAnsi="游ゴシック" w:cs="游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jc w:val="both"/>
      <w:textAlignment w:val="baseline"/>
    </w:pPr>
    <w:rPr>
      <w:rFonts w:ascii="游ゴシック" w:eastAsia="游ゴシック" w:hAnsi="游ゴシック" w:cs="游ゴシック"/>
      <w:color w:val="000000"/>
      <w:kern w:val="0"/>
      <w:szCs w:val="21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游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Pr>
      <w:rFonts w:ascii="游ゴシック" w:eastAsia="游ゴシック" w:hAnsi="游ゴシック" w:cs="游ゴシック"/>
      <w:kern w:val="0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hAnsi="游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rPr>
      <w:rFonts w:ascii="游ゴシック" w:eastAsia="游ゴシック" w:hAnsi="游ゴシック" w:cs="游ゴシック"/>
      <w:kern w:val="0"/>
      <w:szCs w:val="21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ゴシック" w:eastAsia="游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EBC0-7F4E-4A05-89CA-3D6C9D62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三宅町社会福祉協議会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三宅町社会福祉協議会</dc:creator>
  <cp:keywords/>
  <dc:description/>
  <cp:lastModifiedBy>トヨクモログイン用 奈良県災害支援システム</cp:lastModifiedBy>
  <cp:revision>27</cp:revision>
  <cp:lastPrinted>2024-06-18T01:56:00Z</cp:lastPrinted>
  <dcterms:created xsi:type="dcterms:W3CDTF">2022-12-21T06:25:00Z</dcterms:created>
  <dcterms:modified xsi:type="dcterms:W3CDTF">2024-06-24T01:21:00Z</dcterms:modified>
</cp:coreProperties>
</file>